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A6F3" w14:textId="77777777" w:rsidR="001215D4" w:rsidRDefault="00EB5033" w:rsidP="00EB5033">
      <w:pPr>
        <w:jc w:val="center"/>
        <w:rPr>
          <w:rFonts w:ascii="Arial" w:eastAsia="Arial" w:hAnsi="Arial" w:cs="Arial"/>
          <w:b/>
          <w:color w:val="38CF91"/>
          <w:sz w:val="32"/>
          <w:szCs w:val="20"/>
        </w:rPr>
      </w:pPr>
      <w:bookmarkStart w:id="0" w:name="_GoBack"/>
      <w:bookmarkEnd w:id="0"/>
      <w:r w:rsidRPr="00EA23B4">
        <w:rPr>
          <w:rFonts w:ascii="Arial" w:eastAsia="Arial" w:hAnsi="Arial" w:cs="Arial"/>
          <w:b/>
          <w:color w:val="38CF91"/>
          <w:sz w:val="32"/>
          <w:szCs w:val="20"/>
        </w:rPr>
        <w:t>Business Development Strategy Template</w:t>
      </w:r>
    </w:p>
    <w:p w14:paraId="36EFA96C" w14:textId="77777777" w:rsidR="00EA23B4" w:rsidRPr="00EA23B4" w:rsidRDefault="00EA23B4" w:rsidP="00EB5033">
      <w:pPr>
        <w:jc w:val="center"/>
        <w:rPr>
          <w:rFonts w:ascii="Arial" w:eastAsia="Arial" w:hAnsi="Arial" w:cs="Arial"/>
          <w:b/>
          <w:color w:val="38CF91"/>
          <w:sz w:val="32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5033" w14:paraId="68BB106C" w14:textId="77777777" w:rsidTr="00F562A8">
        <w:tc>
          <w:tcPr>
            <w:tcW w:w="9350" w:type="dxa"/>
            <w:gridSpan w:val="4"/>
            <w:shd w:val="clear" w:color="auto" w:fill="F1F4FE"/>
          </w:tcPr>
          <w:p w14:paraId="2343525A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Business Development Strategy</w:t>
            </w:r>
          </w:p>
        </w:tc>
      </w:tr>
      <w:tr w:rsidR="00EB5033" w14:paraId="07C1DCF5" w14:textId="77777777" w:rsidTr="00F562A8">
        <w:trPr>
          <w:trHeight w:val="1020"/>
        </w:trPr>
        <w:tc>
          <w:tcPr>
            <w:tcW w:w="9350" w:type="dxa"/>
            <w:gridSpan w:val="4"/>
          </w:tcPr>
          <w:p w14:paraId="6B71F53E" w14:textId="77777777" w:rsidR="00EB5033" w:rsidRPr="00F562A8" w:rsidRDefault="00EB5033" w:rsidP="00EA23B4">
            <w:pPr>
              <w:spacing w:before="120"/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Company Name: ___________________________________ (state the registered name of the company/business initially)</w:t>
            </w:r>
          </w:p>
          <w:p w14:paraId="0DDA4EF3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Description: (briefly mention the nature and function of the particular business)</w:t>
            </w:r>
          </w:p>
          <w:p w14:paraId="0B138AD6" w14:textId="77777777" w:rsidR="00EB5033" w:rsidRPr="00F562A8" w:rsidRDefault="00EB5033" w:rsidP="00EA23B4">
            <w:pPr>
              <w:spacing w:after="120"/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Year: ______ to ______ (mention the year for which the strategy is being made)</w:t>
            </w:r>
          </w:p>
        </w:tc>
      </w:tr>
      <w:tr w:rsidR="00EB5033" w14:paraId="2BE0C4D3" w14:textId="77777777" w:rsidTr="00F562A8">
        <w:tc>
          <w:tcPr>
            <w:tcW w:w="9350" w:type="dxa"/>
            <w:gridSpan w:val="4"/>
            <w:tcBorders>
              <w:bottom w:val="dotted" w:sz="4" w:space="0" w:color="auto"/>
            </w:tcBorders>
          </w:tcPr>
          <w:p w14:paraId="334652BC" w14:textId="77777777" w:rsidR="00EB5033" w:rsidRPr="00F562A8" w:rsidRDefault="00EB5033" w:rsidP="00EA23B4">
            <w:pPr>
              <w:spacing w:before="120" w:after="120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Executive Summary: (Specify the current policies and plans used by the company here)</w:t>
            </w:r>
          </w:p>
        </w:tc>
      </w:tr>
      <w:tr w:rsidR="00EB5033" w:rsidRPr="00EB5033" w14:paraId="3BCEE289" w14:textId="77777777" w:rsidTr="00F562A8"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68EB93EA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Production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309659DE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 xml:space="preserve">Marketing 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130255AB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Financial Strategies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5B9D478D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Sales Policies</w:t>
            </w:r>
          </w:p>
        </w:tc>
      </w:tr>
      <w:tr w:rsidR="00EB5033" w14:paraId="3BE86257" w14:textId="77777777" w:rsidTr="00F562A8">
        <w:trPr>
          <w:trHeight w:val="340"/>
        </w:trPr>
        <w:tc>
          <w:tcPr>
            <w:tcW w:w="2337" w:type="dxa"/>
            <w:tcBorders>
              <w:top w:val="double" w:sz="4" w:space="0" w:color="auto"/>
            </w:tcBorders>
            <w:vAlign w:val="bottom"/>
          </w:tcPr>
          <w:p w14:paraId="0AD57458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bottom"/>
          </w:tcPr>
          <w:p w14:paraId="39DD0DE4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bottom"/>
          </w:tcPr>
          <w:p w14:paraId="706AA6F6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bottom"/>
          </w:tcPr>
          <w:p w14:paraId="469421FB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EB5033" w14:paraId="2C922FA5" w14:textId="77777777" w:rsidTr="00F562A8">
        <w:tc>
          <w:tcPr>
            <w:tcW w:w="2337" w:type="dxa"/>
            <w:vAlign w:val="bottom"/>
          </w:tcPr>
          <w:p w14:paraId="5D117A5F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vAlign w:val="bottom"/>
          </w:tcPr>
          <w:p w14:paraId="02907564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7AF43FDC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0742E685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EB5033" w14:paraId="603F2C04" w14:textId="77777777" w:rsidTr="00F562A8">
        <w:tc>
          <w:tcPr>
            <w:tcW w:w="2337" w:type="dxa"/>
            <w:vAlign w:val="bottom"/>
          </w:tcPr>
          <w:p w14:paraId="7F3A90AC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vAlign w:val="bottom"/>
          </w:tcPr>
          <w:p w14:paraId="04CD1E7C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4C17223C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2E893190" w14:textId="77777777" w:rsidR="00EB5033" w:rsidRPr="00F562A8" w:rsidRDefault="00EB5033" w:rsidP="00F562A8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EB5033" w14:paraId="148599F3" w14:textId="77777777" w:rsidTr="00F562A8">
        <w:tc>
          <w:tcPr>
            <w:tcW w:w="9350" w:type="dxa"/>
            <w:gridSpan w:val="4"/>
          </w:tcPr>
          <w:p w14:paraId="728872F6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Areas of Concern: (elaborate the problematic areas that need immediate attention and revision from the market research conducted)</w:t>
            </w:r>
          </w:p>
          <w:p w14:paraId="77AF3B94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a.</w:t>
            </w:r>
          </w:p>
          <w:p w14:paraId="188D927B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b.</w:t>
            </w:r>
          </w:p>
          <w:p w14:paraId="0A3939F3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c.</w:t>
            </w:r>
          </w:p>
          <w:p w14:paraId="5070DAC5" w14:textId="77777777" w:rsidR="00EB5033" w:rsidRPr="00F562A8" w:rsidRDefault="00EB5033" w:rsidP="00EB5033">
            <w:pPr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d.</w:t>
            </w:r>
          </w:p>
        </w:tc>
      </w:tr>
      <w:tr w:rsidR="00EB5033" w14:paraId="2F00A711" w14:textId="77777777" w:rsidTr="00F562A8">
        <w:tc>
          <w:tcPr>
            <w:tcW w:w="9350" w:type="dxa"/>
            <w:gridSpan w:val="4"/>
            <w:tcBorders>
              <w:bottom w:val="dotted" w:sz="4" w:space="0" w:color="auto"/>
            </w:tcBorders>
          </w:tcPr>
          <w:p w14:paraId="646FC5B5" w14:textId="77777777" w:rsidR="00EB5033" w:rsidRPr="00F562A8" w:rsidRDefault="00EB5033" w:rsidP="00F562A8">
            <w:pPr>
              <w:spacing w:before="120" w:after="120"/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 xml:space="preserve">New Development Strategies- (After identifying the areas of concern, the necessary course of action needed to be taken in each area must be elaborated in this section) </w:t>
            </w:r>
          </w:p>
        </w:tc>
      </w:tr>
      <w:tr w:rsidR="00EB5033" w14:paraId="09BF3440" w14:textId="77777777" w:rsidTr="00F562A8"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471609BF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Operation Strategies (this will be related to the production functions and its improvement)</w:t>
            </w:r>
          </w:p>
        </w:tc>
        <w:tc>
          <w:tcPr>
            <w:tcW w:w="233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3380C4AC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Management Policies (new duties and responsibilities that are designated need to be mentioned here)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6E05BD9E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Marketing Strategies (the new target market and the expected position should be states here)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6D484D02" w14:textId="77777777" w:rsidR="00EB5033" w:rsidRPr="00EA23B4" w:rsidRDefault="00EB5033" w:rsidP="00EB5033">
            <w:pPr>
              <w:jc w:val="center"/>
              <w:rPr>
                <w:rFonts w:ascii="Arial Narrow" w:hAnsi="Arial Narrow"/>
                <w:b/>
                <w:color w:val="2D70E1"/>
                <w:sz w:val="24"/>
              </w:rPr>
            </w:pPr>
            <w:r w:rsidRPr="00EA23B4">
              <w:rPr>
                <w:rFonts w:ascii="Arial Narrow" w:hAnsi="Arial Narrow"/>
                <w:b/>
                <w:color w:val="2D70E1"/>
                <w:sz w:val="24"/>
              </w:rPr>
              <w:t>Finance and Sales Policies (The necessary policies to increase profit should be mentioned here</w:t>
            </w:r>
            <w:r w:rsidR="00CE2213" w:rsidRPr="00EA23B4">
              <w:rPr>
                <w:rFonts w:ascii="Arial Narrow" w:hAnsi="Arial Narrow"/>
                <w:b/>
                <w:color w:val="2D70E1"/>
                <w:sz w:val="24"/>
              </w:rPr>
              <w:t>)</w:t>
            </w:r>
          </w:p>
        </w:tc>
      </w:tr>
      <w:tr w:rsidR="00EB5033" w14:paraId="18E9A3CB" w14:textId="77777777" w:rsidTr="00EF71F9">
        <w:trPr>
          <w:trHeight w:val="340"/>
        </w:trPr>
        <w:tc>
          <w:tcPr>
            <w:tcW w:w="2337" w:type="dxa"/>
            <w:tcBorders>
              <w:top w:val="double" w:sz="4" w:space="0" w:color="auto"/>
            </w:tcBorders>
            <w:vAlign w:val="bottom"/>
          </w:tcPr>
          <w:p w14:paraId="07442BBB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bottom"/>
          </w:tcPr>
          <w:p w14:paraId="5D4E6C6A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bottom"/>
          </w:tcPr>
          <w:p w14:paraId="24A2034A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bottom"/>
          </w:tcPr>
          <w:p w14:paraId="7664ED1F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EB5033" w14:paraId="19EE79DA" w14:textId="77777777" w:rsidTr="00EF71F9">
        <w:tc>
          <w:tcPr>
            <w:tcW w:w="2337" w:type="dxa"/>
            <w:vAlign w:val="bottom"/>
          </w:tcPr>
          <w:p w14:paraId="563D5B04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vAlign w:val="bottom"/>
          </w:tcPr>
          <w:p w14:paraId="0AD9921B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57C6CDA1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00CB7FB2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EB5033" w14:paraId="1C151AE6" w14:textId="77777777" w:rsidTr="00EF71F9">
        <w:tc>
          <w:tcPr>
            <w:tcW w:w="2337" w:type="dxa"/>
            <w:vAlign w:val="bottom"/>
          </w:tcPr>
          <w:p w14:paraId="6CC55DC9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7" w:type="dxa"/>
            <w:vAlign w:val="bottom"/>
          </w:tcPr>
          <w:p w14:paraId="6AABD932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5DB84E6B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  <w:tc>
          <w:tcPr>
            <w:tcW w:w="2338" w:type="dxa"/>
            <w:vAlign w:val="bottom"/>
          </w:tcPr>
          <w:p w14:paraId="02A5575C" w14:textId="77777777" w:rsidR="00EB5033" w:rsidRPr="00F562A8" w:rsidRDefault="00EB5033" w:rsidP="00EF71F9">
            <w:pPr>
              <w:jc w:val="center"/>
              <w:rPr>
                <w:rFonts w:ascii="Arial Narrow" w:hAnsi="Arial Narrow"/>
                <w:b/>
                <w:color w:val="04092A"/>
                <w:sz w:val="24"/>
              </w:rPr>
            </w:pPr>
          </w:p>
        </w:tc>
      </w:tr>
      <w:tr w:rsidR="00CE2213" w14:paraId="02A3C118" w14:textId="77777777" w:rsidTr="00F562A8">
        <w:tc>
          <w:tcPr>
            <w:tcW w:w="9350" w:type="dxa"/>
            <w:gridSpan w:val="4"/>
          </w:tcPr>
          <w:p w14:paraId="70B59F0E" w14:textId="77777777" w:rsidR="00CE2213" w:rsidRPr="00F562A8" w:rsidRDefault="00CE2213" w:rsidP="00F562A8">
            <w:pPr>
              <w:spacing w:before="120"/>
              <w:jc w:val="both"/>
              <w:rPr>
                <w:rFonts w:ascii="Arial Narrow" w:hAnsi="Arial Narrow"/>
                <w:color w:val="04092A"/>
                <w:sz w:val="24"/>
              </w:rPr>
            </w:pPr>
            <w:r w:rsidRPr="00F562A8">
              <w:rPr>
                <w:rFonts w:ascii="Arial Narrow" w:hAnsi="Arial Narrow"/>
                <w:color w:val="04092A"/>
                <w:sz w:val="24"/>
              </w:rPr>
              <w:t>Alternative Strategy; (In case of failure of the new development strategy, an alternative or exit strategy must be formulated and mentioned here)</w:t>
            </w:r>
          </w:p>
        </w:tc>
      </w:tr>
    </w:tbl>
    <w:p w14:paraId="5F336380" w14:textId="77777777" w:rsidR="00EB5033" w:rsidRDefault="00EB5033" w:rsidP="00EB5033">
      <w:pPr>
        <w:jc w:val="center"/>
        <w:rPr>
          <w:rFonts w:ascii="Arial Narrow" w:hAnsi="Arial Narrow"/>
          <w:b/>
          <w:sz w:val="24"/>
        </w:rPr>
      </w:pPr>
    </w:p>
    <w:p w14:paraId="517CFEAB" w14:textId="77777777" w:rsidR="0067183F" w:rsidRPr="0067183F" w:rsidRDefault="0067183F" w:rsidP="0067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83F">
        <w:rPr>
          <w:rFonts w:ascii="Arial" w:eastAsia="Times New Roman" w:hAnsi="Arial" w:cs="Arial"/>
          <w:color w:val="000000"/>
        </w:rPr>
        <w:t xml:space="preserve">Tired of working with reports manually? Status.net is a modern solution to share regular reports and gather insights automatically. </w:t>
      </w:r>
    </w:p>
    <w:p w14:paraId="4342B672" w14:textId="77777777" w:rsidR="0067183F" w:rsidRPr="0067183F" w:rsidRDefault="0067183F" w:rsidP="0067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E0276" w14:textId="77777777" w:rsidR="0067183F" w:rsidRPr="0067183F" w:rsidRDefault="0067183F" w:rsidP="0067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83F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3E915AE9" w14:textId="77777777" w:rsidR="0067183F" w:rsidRPr="0067183F" w:rsidRDefault="00636655" w:rsidP="0067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7183F" w:rsidRPr="0067183F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67183F" w:rsidRPr="0067183F">
        <w:rPr>
          <w:rFonts w:ascii="Arial" w:eastAsia="Times New Roman" w:hAnsi="Arial" w:cs="Arial"/>
          <w:color w:val="000000"/>
        </w:rPr>
        <w:t>.</w:t>
      </w:r>
    </w:p>
    <w:sectPr w:rsidR="0067183F" w:rsidRPr="0067183F" w:rsidSect="00806108">
      <w:headerReference w:type="default" r:id="rId7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4C68" w14:textId="77777777" w:rsidR="00636655" w:rsidRDefault="00636655" w:rsidP="00806108">
      <w:pPr>
        <w:spacing w:after="0" w:line="240" w:lineRule="auto"/>
      </w:pPr>
      <w:r>
        <w:separator/>
      </w:r>
    </w:p>
  </w:endnote>
  <w:endnote w:type="continuationSeparator" w:id="0">
    <w:p w14:paraId="2F3BD721" w14:textId="77777777" w:rsidR="00636655" w:rsidRDefault="00636655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F7BAA" w14:textId="77777777" w:rsidR="00636655" w:rsidRDefault="00636655" w:rsidP="00806108">
      <w:pPr>
        <w:spacing w:after="0" w:line="240" w:lineRule="auto"/>
      </w:pPr>
      <w:r>
        <w:separator/>
      </w:r>
    </w:p>
  </w:footnote>
  <w:footnote w:type="continuationSeparator" w:id="0">
    <w:p w14:paraId="2559635C" w14:textId="77777777" w:rsidR="00636655" w:rsidRDefault="00636655" w:rsidP="0080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825C03" w14:textId="77777777" w:rsidR="00806108" w:rsidRDefault="00636655">
    <w:pPr>
      <w:pStyle w:val="Header"/>
    </w:pPr>
    <w:r>
      <w:rPr>
        <w:rFonts w:ascii="Arial Narrow" w:hAnsi="Arial Narrow"/>
        <w:b/>
        <w:noProof/>
        <w:sz w:val="24"/>
      </w:rPr>
      <w:pict w14:anchorId="02E4E334">
        <v:rect id="Rectangle 12" o:spid="_x0000_s2050" style="position:absolute;margin-left:316.95pt;margin-top:-10.95pt;width:209.5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" fillcolor="#f3f6fe" stroked="f">
          <v:textbox>
            <w:txbxContent>
              <w:p w14:paraId="5F4D90B9" w14:textId="77777777" w:rsidR="0067183F" w:rsidRPr="006D7603" w:rsidRDefault="0067183F" w:rsidP="0067183F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3DB5EC43" w14:textId="77777777" w:rsidR="006D2FEC" w:rsidRPr="0067183F" w:rsidRDefault="006D2FEC" w:rsidP="0067183F"/>
            </w:txbxContent>
          </v:textbox>
        </v:rect>
      </w:pict>
    </w:r>
    <w:r w:rsidR="0067183F" w:rsidRPr="0067183F">
      <w:rPr>
        <w:noProof/>
      </w:rPr>
      <w:drawing>
        <wp:anchor distT="0" distB="0" distL="114300" distR="114300" simplePos="0" relativeHeight="251665408" behindDoc="0" locked="0" layoutInCell="1" allowOverlap="1" wp14:anchorId="21ECEA47" wp14:editId="18E47BF7">
          <wp:simplePos x="0" y="0"/>
          <wp:positionH relativeFrom="column">
            <wp:posOffset>5653377</wp:posOffset>
          </wp:positionH>
          <wp:positionV relativeFrom="paragraph">
            <wp:posOffset>-306125</wp:posOffset>
          </wp:positionV>
          <wp:extent cx="978011" cy="148535"/>
          <wp:effectExtent l="0" t="0" r="0" b="2540"/>
          <wp:wrapNone/>
          <wp:docPr id="14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07478DE">
        <v:rect id="Rectangle 1" o:spid="_x0000_s2049" style="position:absolute;margin-left:-73.25pt;margin-top:-39.75pt;width:616.7pt;height:107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" fillcolor="#f3f6fe" stroked="f" strokeweight="1pt">
          <v:textbox>
            <w:txbxContent>
              <w:p w14:paraId="300C8DD9" w14:textId="77777777" w:rsidR="00806108" w:rsidRDefault="00806108" w:rsidP="006D2FEC">
                <w:pPr>
                  <w:jc w:val="right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E3MDI2MDM0MDGzNDBU0lEKTi0uzszPAykwrAUAFrsY8SwAAAA="/>
  </w:docVars>
  <w:rsids>
    <w:rsidRoot w:val="00EB5033"/>
    <w:rsid w:val="001215D4"/>
    <w:rsid w:val="00322E57"/>
    <w:rsid w:val="00636655"/>
    <w:rsid w:val="0067183F"/>
    <w:rsid w:val="006D2FEC"/>
    <w:rsid w:val="00806108"/>
    <w:rsid w:val="008919E7"/>
    <w:rsid w:val="00BE2806"/>
    <w:rsid w:val="00CD22BD"/>
    <w:rsid w:val="00CE2213"/>
    <w:rsid w:val="00EA23B4"/>
    <w:rsid w:val="00EB5033"/>
    <w:rsid w:val="00EF71F9"/>
    <w:rsid w:val="00F5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4A0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  <w:style w:type="character" w:styleId="Hyperlink">
    <w:name w:val="Hyperlink"/>
    <w:basedOn w:val="DefaultParagraphFont"/>
    <w:uiPriority w:val="99"/>
    <w:unhideWhenUsed/>
    <w:rsid w:val="00671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.status.net/g/signup/plus/?utm_source=templ&amp;utm_medium=business-development-status-repor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1514</Characters>
  <Application>Microsoft Macintosh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3</cp:revision>
  <dcterms:created xsi:type="dcterms:W3CDTF">2017-12-09T01:13:00Z</dcterms:created>
  <dcterms:modified xsi:type="dcterms:W3CDTF">2017-12-13T00:50:00Z</dcterms:modified>
  <cp:category/>
</cp:coreProperties>
</file>